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A846CFA" w14:textId="77777777" w:rsidR="006C4D47" w:rsidRDefault="006C4D47" w:rsidP="006C4D47">
      <w:pPr>
        <w:pStyle w:val="Heading2"/>
      </w:pPr>
      <w:r>
        <w:t>Data Protection Series</w:t>
      </w:r>
    </w:p>
    <w:p w14:paraId="255592E2" w14:textId="3BB35321" w:rsidR="006C4D47" w:rsidRDefault="006C4D47" w:rsidP="006C4D47">
      <w:pPr>
        <w:pStyle w:val="Heading2"/>
      </w:pPr>
      <w:r>
        <w:t xml:space="preserve">Part 2: What You Need </w:t>
      </w:r>
      <w:proofErr w:type="gramStart"/>
      <w:r>
        <w:t>To</w:t>
      </w:r>
      <w:proofErr w:type="gramEnd"/>
      <w:r>
        <w:t xml:space="preserve"> Do</w:t>
      </w:r>
    </w:p>
    <w:p w14:paraId="5EF0AD55" w14:textId="77777777" w:rsidR="006C4D47" w:rsidRDefault="006C4D47" w:rsidP="006C4D47"/>
    <w:p w14:paraId="52368FC9" w14:textId="77777777" w:rsidR="006C4D47" w:rsidRPr="00D947AA" w:rsidRDefault="006C4D47" w:rsidP="006C4D47">
      <w:pPr>
        <w:rPr>
          <w:sz w:val="36"/>
          <w:szCs w:val="36"/>
        </w:rPr>
      </w:pPr>
      <w:r w:rsidRPr="00D947AA">
        <w:rPr>
          <w:sz w:val="36"/>
          <w:szCs w:val="36"/>
        </w:rPr>
        <w:t>Video Transcript</w:t>
      </w:r>
    </w:p>
    <w:p w14:paraId="1414D98B" w14:textId="77777777" w:rsidR="006C4D47" w:rsidRDefault="006C4D47">
      <w:pPr>
        <w:pStyle w:val="defaultparagraph"/>
        <w:contextualSpacing w:val="0"/>
      </w:pPr>
    </w:p>
    <w:p w14:paraId="01ACBABC" w14:textId="77777777" w:rsidR="006C4D47" w:rsidRDefault="006C4D47">
      <w:pPr>
        <w:pStyle w:val="defaultparagraph"/>
        <w:contextualSpacing w:val="0"/>
      </w:pPr>
    </w:p>
    <w:p w14:paraId="16F02105" w14:textId="7EEA6835" w:rsidR="00FC0455" w:rsidRDefault="00000000" w:rsidP="006C4D47">
      <w:r>
        <w:t>Welcome.</w:t>
      </w:r>
    </w:p>
    <w:p w14:paraId="152F89EC" w14:textId="77777777" w:rsidR="00FC0455" w:rsidRDefault="00FC0455" w:rsidP="006C4D47"/>
    <w:p w14:paraId="29EC8C43" w14:textId="14628EAC" w:rsidR="00FC0455" w:rsidRDefault="00000000" w:rsidP="006C4D47">
      <w:r>
        <w:t>This is the second short training video produced by Support Cambridgeshire</w:t>
      </w:r>
      <w:r w:rsidR="006C4D47">
        <w:t xml:space="preserve"> </w:t>
      </w:r>
      <w:r>
        <w:t>in a series on data protection.</w:t>
      </w:r>
      <w:r w:rsidR="006C4D47">
        <w:t xml:space="preserve"> </w:t>
      </w:r>
      <w:r>
        <w:t xml:space="preserve">In this one, we'll be looking </w:t>
      </w:r>
      <w:proofErr w:type="gramStart"/>
      <w:r>
        <w:t>in particular at</w:t>
      </w:r>
      <w:proofErr w:type="gramEnd"/>
      <w:r>
        <w:t xml:space="preserve"> the key</w:t>
      </w:r>
      <w:r w:rsidR="006C4D47">
        <w:t xml:space="preserve"> </w:t>
      </w:r>
      <w:r>
        <w:t>steps you should take to comply with data protection law.</w:t>
      </w:r>
    </w:p>
    <w:p w14:paraId="72CDAA72" w14:textId="77777777" w:rsidR="00FC0455" w:rsidRDefault="00FC0455" w:rsidP="006C4D47"/>
    <w:p w14:paraId="5710DBE3" w14:textId="77777777" w:rsidR="00FC0455" w:rsidRDefault="00000000" w:rsidP="006C4D47">
      <w:r>
        <w:t>But first, here is a very short recap on what we covered in video one.</w:t>
      </w:r>
    </w:p>
    <w:p w14:paraId="3CD072B3" w14:textId="77777777" w:rsidR="00FC0455" w:rsidRDefault="00FC0455" w:rsidP="006C4D47"/>
    <w:p w14:paraId="74CF8DC8" w14:textId="0E70B9A3" w:rsidR="00FC0455" w:rsidRDefault="00000000" w:rsidP="006C4D47">
      <w:r>
        <w:t>Video one highlighted the seven principles of data protection that underpin the law.</w:t>
      </w:r>
      <w:r w:rsidR="006C4D47">
        <w:t xml:space="preserve"> </w:t>
      </w:r>
      <w:r>
        <w:t>One of these is that you must have a lawful reason to carry</w:t>
      </w:r>
      <w:r w:rsidR="006C4D47">
        <w:t xml:space="preserve"> </w:t>
      </w:r>
      <w:r>
        <w:t>out your processing.</w:t>
      </w:r>
      <w:r w:rsidR="006C4D47">
        <w:t xml:space="preserve"> </w:t>
      </w:r>
      <w:r>
        <w:t xml:space="preserve">There are six lawful reasons, including consent, </w:t>
      </w:r>
      <w:proofErr w:type="gramStart"/>
      <w:r>
        <w:t>entering</w:t>
      </w:r>
      <w:r w:rsidR="006C4D47">
        <w:t xml:space="preserve"> </w:t>
      </w:r>
      <w:r>
        <w:t>into</w:t>
      </w:r>
      <w:proofErr w:type="gramEnd"/>
      <w:r>
        <w:t xml:space="preserve"> a contract and legitimate interest.</w:t>
      </w:r>
      <w:r w:rsidR="006C4D47">
        <w:t xml:space="preserve"> </w:t>
      </w:r>
      <w:r>
        <w:t>We ended the first video explaining that individuals have a range of legal</w:t>
      </w:r>
      <w:r w:rsidR="006C4D47">
        <w:t xml:space="preserve"> </w:t>
      </w:r>
      <w:r>
        <w:t>rights, including the right to be informed and to have access</w:t>
      </w:r>
      <w:r w:rsidR="006C4D47">
        <w:t xml:space="preserve"> </w:t>
      </w:r>
      <w:r>
        <w:t xml:space="preserve">to the data you hold </w:t>
      </w:r>
      <w:proofErr w:type="gramStart"/>
      <w:r>
        <w:t>on</w:t>
      </w:r>
      <w:proofErr w:type="gramEnd"/>
      <w:r>
        <w:t xml:space="preserve"> them.</w:t>
      </w:r>
    </w:p>
    <w:p w14:paraId="597F1C0E" w14:textId="77777777" w:rsidR="00FC0455" w:rsidRDefault="00FC0455" w:rsidP="006C4D47"/>
    <w:p w14:paraId="7AE5D338" w14:textId="15089739" w:rsidR="00FC0455" w:rsidRDefault="00000000" w:rsidP="006C4D47">
      <w:r>
        <w:t>With these things in mind, what are we going to cover in this video?</w:t>
      </w:r>
      <w:r w:rsidR="006C4D47">
        <w:t xml:space="preserve"> </w:t>
      </w:r>
      <w:r>
        <w:t>Firstly, we'll begin with what you're allowed to do with other</w:t>
      </w:r>
      <w:r w:rsidR="006C4D47">
        <w:t xml:space="preserve"> </w:t>
      </w:r>
      <w:r>
        <w:t>people's personal data.</w:t>
      </w:r>
      <w:r w:rsidR="006C4D47">
        <w:t xml:space="preserve"> </w:t>
      </w:r>
      <w:r>
        <w:t>Then we'll look at what steps you must take to comply with the law</w:t>
      </w:r>
      <w:r w:rsidR="006C4D47">
        <w:t xml:space="preserve"> </w:t>
      </w:r>
      <w:r>
        <w:t>and so meet your legal duties.</w:t>
      </w:r>
      <w:r w:rsidR="006C4D47">
        <w:t xml:space="preserve"> </w:t>
      </w:r>
      <w:r>
        <w:t>This will include looking at data audits, privacy notices, data protection policies,</w:t>
      </w:r>
      <w:r w:rsidR="006C4D47">
        <w:t xml:space="preserve"> </w:t>
      </w:r>
      <w:r>
        <w:t>and staying accountable.</w:t>
      </w:r>
      <w:r w:rsidR="006C4D47">
        <w:t xml:space="preserve"> </w:t>
      </w:r>
      <w:r>
        <w:t>Finally, we'll finish with a look at the vital subject of data security.</w:t>
      </w:r>
    </w:p>
    <w:p w14:paraId="5DE50553" w14:textId="77777777" w:rsidR="00FC0455" w:rsidRDefault="00FC0455" w:rsidP="006C4D47"/>
    <w:p w14:paraId="3990CC94" w14:textId="108201BC" w:rsidR="00FC0455" w:rsidRDefault="00000000" w:rsidP="006C4D47">
      <w:r>
        <w:t>Let's look at what you're allowed to do with personal data.</w:t>
      </w:r>
      <w:r w:rsidR="006C4D47">
        <w:t xml:space="preserve"> </w:t>
      </w:r>
      <w:r>
        <w:t>The answer may surprise you.</w:t>
      </w:r>
      <w:r w:rsidR="006C4D47">
        <w:t xml:space="preserve"> </w:t>
      </w:r>
      <w:r>
        <w:t>If you stick to certain requirements, in other words,</w:t>
      </w:r>
      <w:r w:rsidR="006C4D47">
        <w:t xml:space="preserve"> </w:t>
      </w:r>
      <w:r>
        <w:t>the data protection principles and respecting an individual's data</w:t>
      </w:r>
      <w:r w:rsidR="006C4D47">
        <w:t xml:space="preserve"> </w:t>
      </w:r>
      <w:r>
        <w:t>protection rights, you can do almost anything with someone's personal data.</w:t>
      </w:r>
    </w:p>
    <w:p w14:paraId="03050FC1" w14:textId="77777777" w:rsidR="00FC0455" w:rsidRDefault="00FC0455" w:rsidP="006C4D47"/>
    <w:p w14:paraId="2CB618F4" w14:textId="374F1F2C" w:rsidR="00FC0455" w:rsidRDefault="00000000" w:rsidP="006C4D47">
      <w:r>
        <w:t>This includes processing their data without consent,</w:t>
      </w:r>
      <w:r w:rsidR="006C4D47">
        <w:t xml:space="preserve"> </w:t>
      </w:r>
      <w:r>
        <w:t>because consent is just one of six legal reasons for processing data.</w:t>
      </w:r>
      <w:r w:rsidR="006C4D47">
        <w:t xml:space="preserve"> </w:t>
      </w:r>
      <w:r>
        <w:t>Profile someone and target specific individuals.</w:t>
      </w:r>
      <w:r w:rsidR="006C4D47">
        <w:t xml:space="preserve"> </w:t>
      </w:r>
      <w:r>
        <w:t>Share data, including that of a personal nature such</w:t>
      </w:r>
      <w:r w:rsidR="006C4D47">
        <w:t xml:space="preserve"> </w:t>
      </w:r>
      <w:r>
        <w:t>as to do with health, criminal records or a protected characteristic.</w:t>
      </w:r>
      <w:r w:rsidR="006C4D47">
        <w:t xml:space="preserve"> </w:t>
      </w:r>
      <w:r>
        <w:t>Sell data, refuse someone a job or even prescribe someone (in other words,</w:t>
      </w:r>
      <w:r w:rsidR="006C4D47">
        <w:t xml:space="preserve"> </w:t>
      </w:r>
      <w:r>
        <w:t>bar or prohibit someone from something).</w:t>
      </w:r>
    </w:p>
    <w:p w14:paraId="60E82314" w14:textId="77777777" w:rsidR="00FC0455" w:rsidRDefault="00FC0455" w:rsidP="006C4D47"/>
    <w:p w14:paraId="7B624C20" w14:textId="50858627" w:rsidR="00FC0455" w:rsidRDefault="00000000" w:rsidP="006C4D47">
      <w:r>
        <w:t>Remember, though, the data protection principles are strict,</w:t>
      </w:r>
      <w:r w:rsidR="006C4D47">
        <w:t xml:space="preserve"> </w:t>
      </w:r>
      <w:r>
        <w:t>and they include having a legal reason for processing data and only processing</w:t>
      </w:r>
      <w:r w:rsidR="006C4D47">
        <w:t xml:space="preserve"> </w:t>
      </w:r>
      <w:r>
        <w:t>data for the purpose it is collected.</w:t>
      </w:r>
    </w:p>
    <w:p w14:paraId="050F577F" w14:textId="77777777" w:rsidR="00FC0455" w:rsidRDefault="00FC0455" w:rsidP="006C4D47"/>
    <w:p w14:paraId="389C5DF5" w14:textId="77777777" w:rsidR="00FC0455" w:rsidRDefault="00000000" w:rsidP="006C4D47">
      <w:r>
        <w:t>Let's now move on to what you must do as an organisation to comply with the law.</w:t>
      </w:r>
    </w:p>
    <w:p w14:paraId="61CD4A08" w14:textId="77777777" w:rsidR="00FC0455" w:rsidRDefault="00FC0455" w:rsidP="006C4D47"/>
    <w:p w14:paraId="59366ABA" w14:textId="68E531F1" w:rsidR="00FC0455" w:rsidRDefault="00000000" w:rsidP="006C4D47">
      <w:r>
        <w:t>The place to start is with a data audit.</w:t>
      </w:r>
      <w:r w:rsidR="006C4D47">
        <w:t xml:space="preserve"> </w:t>
      </w:r>
      <w:r>
        <w:t>To make sure you comply with the law, you first need to understand all</w:t>
      </w:r>
      <w:r w:rsidR="006C4D47">
        <w:t xml:space="preserve"> </w:t>
      </w:r>
      <w:r>
        <w:t>the different types of data you are collecting.</w:t>
      </w:r>
      <w:r w:rsidR="006C4D47">
        <w:t xml:space="preserve"> </w:t>
      </w:r>
      <w:proofErr w:type="gramStart"/>
      <w:r>
        <w:t>So</w:t>
      </w:r>
      <w:proofErr w:type="gramEnd"/>
      <w:r>
        <w:t xml:space="preserve"> carry out a data audit to find out what is collected,</w:t>
      </w:r>
      <w:r w:rsidR="006C4D47">
        <w:t xml:space="preserve"> </w:t>
      </w:r>
      <w:r>
        <w:t>how, why and when you do this.</w:t>
      </w:r>
      <w:r w:rsidR="006C4D47">
        <w:t xml:space="preserve"> </w:t>
      </w:r>
      <w:r>
        <w:t xml:space="preserve">Also, look at what you </w:t>
      </w:r>
      <w:proofErr w:type="gramStart"/>
      <w:r>
        <w:t>actually do</w:t>
      </w:r>
      <w:proofErr w:type="gramEnd"/>
      <w:r>
        <w:t xml:space="preserve"> with the data, including who,</w:t>
      </w:r>
      <w:r w:rsidR="006C4D47">
        <w:t xml:space="preserve"> </w:t>
      </w:r>
      <w:r>
        <w:t>if anyone, it is shared with and how it is stored.</w:t>
      </w:r>
    </w:p>
    <w:p w14:paraId="17A9587C" w14:textId="77777777" w:rsidR="00FC0455" w:rsidRDefault="00FC0455" w:rsidP="006C4D47"/>
    <w:p w14:paraId="4D698A2F" w14:textId="0EA8743F" w:rsidR="00FC0455" w:rsidRDefault="00000000" w:rsidP="006C4D47">
      <w:r>
        <w:t>The importance of auditing your processing operations cannot be understated</w:t>
      </w:r>
      <w:r w:rsidR="006C4D47">
        <w:t xml:space="preserve"> </w:t>
      </w:r>
      <w:r>
        <w:t>because it will inform your future data processing arrangements.</w:t>
      </w:r>
      <w:r w:rsidR="006C4D47">
        <w:t xml:space="preserve"> </w:t>
      </w:r>
      <w:r>
        <w:t>For example, the audit allows you to decide the legal</w:t>
      </w:r>
      <w:r w:rsidR="006C4D47">
        <w:t xml:space="preserve"> </w:t>
      </w:r>
      <w:r>
        <w:t>reason for each of your processing operations and to identify any associated privacy risks.</w:t>
      </w:r>
    </w:p>
    <w:p w14:paraId="64E70304" w14:textId="77777777" w:rsidR="00FC0455" w:rsidRDefault="00FC0455" w:rsidP="006C4D47"/>
    <w:p w14:paraId="1BD6D49A" w14:textId="421A9C58" w:rsidR="00FC0455" w:rsidRDefault="00000000" w:rsidP="006C4D47">
      <w:r>
        <w:t>Once the audit is complete, you can also use it to produce a privacy notice.</w:t>
      </w:r>
      <w:r w:rsidR="006C4D47">
        <w:t xml:space="preserve"> </w:t>
      </w:r>
      <w:r>
        <w:t>This is used to tell people whose data you are processing, why you need their</w:t>
      </w:r>
      <w:r w:rsidR="006C4D47">
        <w:t xml:space="preserve"> </w:t>
      </w:r>
      <w:r>
        <w:t>data, and what you're doing with it.</w:t>
      </w:r>
      <w:r w:rsidR="006C4D47">
        <w:t xml:space="preserve"> </w:t>
      </w:r>
      <w:r>
        <w:t>In this way, you'll be meeting an individual's right to be informed.</w:t>
      </w:r>
    </w:p>
    <w:p w14:paraId="1BA6E01B" w14:textId="77777777" w:rsidR="00FC0455" w:rsidRDefault="00FC0455" w:rsidP="006C4D47"/>
    <w:p w14:paraId="6BEDF51E" w14:textId="704A53CB" w:rsidR="00FC0455" w:rsidRDefault="00000000" w:rsidP="006C4D47">
      <w:r>
        <w:t>Your privacy notice must include certain required information as set out</w:t>
      </w:r>
      <w:r w:rsidR="006C4D47">
        <w:t xml:space="preserve"> </w:t>
      </w:r>
      <w:r>
        <w:t>by the Information Commissioner's Office, the Data Protection Regulator.</w:t>
      </w:r>
      <w:r w:rsidR="006C4D47">
        <w:t xml:space="preserve"> </w:t>
      </w:r>
      <w:r>
        <w:t>One of these is the lawful reasons by which you are processing data,</w:t>
      </w:r>
      <w:r w:rsidR="006C4D47">
        <w:t xml:space="preserve"> </w:t>
      </w:r>
      <w:r>
        <w:t>but others include how your data is stored and who has overall responsibility</w:t>
      </w:r>
      <w:r w:rsidR="006C4D47">
        <w:t xml:space="preserve"> </w:t>
      </w:r>
      <w:r>
        <w:t>for data protection in the organisation.</w:t>
      </w:r>
      <w:r w:rsidR="006C4D47">
        <w:t xml:space="preserve"> </w:t>
      </w:r>
      <w:r>
        <w:t xml:space="preserve">Privacy </w:t>
      </w:r>
      <w:r>
        <w:lastRenderedPageBreak/>
        <w:t>information must also be made available at the time data is collected.</w:t>
      </w:r>
      <w:r w:rsidR="006C4D47">
        <w:t xml:space="preserve"> </w:t>
      </w:r>
      <w:r>
        <w:t>You will need to think about your data collection methods and how your privacy</w:t>
      </w:r>
      <w:r w:rsidR="006C4D47">
        <w:t xml:space="preserve"> </w:t>
      </w:r>
      <w:r>
        <w:t>notice can be made available to individuals.</w:t>
      </w:r>
      <w:r w:rsidR="006C4D47">
        <w:t xml:space="preserve"> </w:t>
      </w:r>
      <w:r>
        <w:t>Again, your data audit should help with this.</w:t>
      </w:r>
    </w:p>
    <w:p w14:paraId="22E160DC" w14:textId="77777777" w:rsidR="00FC0455" w:rsidRDefault="00FC0455" w:rsidP="006C4D47"/>
    <w:p w14:paraId="3F6F089B" w14:textId="26BB8D98" w:rsidR="00FC0455" w:rsidRDefault="00000000" w:rsidP="006C4D47">
      <w:r>
        <w:t>Given the importance of privacy notices, we have devoted the third video of our</w:t>
      </w:r>
      <w:r w:rsidR="006C4D47">
        <w:t xml:space="preserve"> </w:t>
      </w:r>
      <w:r>
        <w:t>data protection series to this topic.</w:t>
      </w:r>
      <w:r w:rsidR="006C4D47">
        <w:t xml:space="preserve"> </w:t>
      </w:r>
      <w:r>
        <w:t>Please view the video to find out how you write a privacy notice for</w:t>
      </w:r>
      <w:r w:rsidR="006C4D47">
        <w:t xml:space="preserve"> </w:t>
      </w:r>
      <w:r>
        <w:t>the data you process.</w:t>
      </w:r>
    </w:p>
    <w:p w14:paraId="21A9F315" w14:textId="77777777" w:rsidR="00FC0455" w:rsidRDefault="00FC0455" w:rsidP="006C4D47"/>
    <w:p w14:paraId="57BCEFCE" w14:textId="06DAAE2C" w:rsidR="00FC0455" w:rsidRDefault="00000000" w:rsidP="006C4D47">
      <w:r>
        <w:t>Alongside your privacy notice, you also need to have a general</w:t>
      </w:r>
      <w:r w:rsidR="006C4D47">
        <w:t xml:space="preserve"> </w:t>
      </w:r>
      <w:r>
        <w:t>data protection policy.</w:t>
      </w:r>
    </w:p>
    <w:p w14:paraId="73F5A40F" w14:textId="5EC7D01F" w:rsidR="00FC0455" w:rsidRDefault="00000000" w:rsidP="006C4D47">
      <w:r>
        <w:t>This will explain how you meet other aspects of data protection</w:t>
      </w:r>
      <w:r w:rsidR="006C4D47">
        <w:t xml:space="preserve"> </w:t>
      </w:r>
      <w:r>
        <w:t>law and good practice.</w:t>
      </w:r>
      <w:r w:rsidR="006C4D47">
        <w:t xml:space="preserve"> </w:t>
      </w:r>
      <w:r>
        <w:t>It's all about showing that you are accountable, trustworthy, and transparent.</w:t>
      </w:r>
    </w:p>
    <w:p w14:paraId="31A3D2D4" w14:textId="77777777" w:rsidR="00FC0455" w:rsidRDefault="00FC0455" w:rsidP="006C4D47"/>
    <w:p w14:paraId="68878097" w14:textId="4C8D5913" w:rsidR="00FC0455" w:rsidRDefault="00000000" w:rsidP="006C4D47">
      <w:proofErr w:type="gramStart"/>
      <w:r>
        <w:t>So</w:t>
      </w:r>
      <w:proofErr w:type="gramEnd"/>
      <w:r>
        <w:t xml:space="preserve"> what does a data protection policy look like?</w:t>
      </w:r>
      <w:r w:rsidR="006C4D47">
        <w:t xml:space="preserve"> </w:t>
      </w:r>
      <w:r>
        <w:t>It should start by setting out your commitment to protecting privacy</w:t>
      </w:r>
      <w:r w:rsidR="006C4D47">
        <w:t xml:space="preserve"> </w:t>
      </w:r>
      <w:r>
        <w:t>and the levels of responsibility for data protection within your organisation.</w:t>
      </w:r>
      <w:r w:rsidR="006C4D47">
        <w:t xml:space="preserve"> </w:t>
      </w:r>
      <w:r>
        <w:t>This includes stating who is in overall charge of data processing.</w:t>
      </w:r>
      <w:r w:rsidR="006C4D47">
        <w:t xml:space="preserve"> </w:t>
      </w:r>
      <w:r>
        <w:t>It should then go on to cover all your arrangements for compliance with the law.</w:t>
      </w:r>
      <w:r w:rsidR="006C4D47">
        <w:t xml:space="preserve"> </w:t>
      </w:r>
      <w:r>
        <w:t>The arrangement</w:t>
      </w:r>
      <w:r w:rsidR="006C4D47">
        <w:t>s</w:t>
      </w:r>
      <w:r>
        <w:t xml:space="preserve"> should cover things like your data processing audit,</w:t>
      </w:r>
      <w:r w:rsidR="006C4D47">
        <w:t xml:space="preserve"> </w:t>
      </w:r>
      <w:r>
        <w:t>your data security, your data sharing arrangements,</w:t>
      </w:r>
      <w:r w:rsidR="006C4D47">
        <w:t xml:space="preserve"> </w:t>
      </w:r>
      <w:r>
        <w:t>and clear procedures for dealing with data breaches,</w:t>
      </w:r>
      <w:r w:rsidR="006C4D47">
        <w:t xml:space="preserve"> </w:t>
      </w:r>
      <w:r>
        <w:t>requests, or complaints connected to individual rights.</w:t>
      </w:r>
    </w:p>
    <w:p w14:paraId="315D16DE" w14:textId="77777777" w:rsidR="00FC0455" w:rsidRDefault="00FC0455" w:rsidP="006C4D47"/>
    <w:p w14:paraId="1558C059" w14:textId="59293977" w:rsidR="00FC0455" w:rsidRDefault="00000000" w:rsidP="006C4D47">
      <w:r>
        <w:t>To help you develop a suitable policy, a template is available</w:t>
      </w:r>
      <w:r w:rsidR="006C4D47">
        <w:t xml:space="preserve"> </w:t>
      </w:r>
      <w:r>
        <w:t>from Support Cambridgeshire.</w:t>
      </w:r>
      <w:r w:rsidR="006C4D47">
        <w:t xml:space="preserve"> </w:t>
      </w:r>
      <w:r>
        <w:t>In addition, the NCVO have produced some guidelines</w:t>
      </w:r>
      <w:r w:rsidR="00C95C2A">
        <w:t xml:space="preserve"> </w:t>
      </w:r>
      <w:r>
        <w:t>for writing a data protection policy, and the link to the relevant page on their</w:t>
      </w:r>
      <w:r w:rsidR="00C95C2A">
        <w:t xml:space="preserve"> </w:t>
      </w:r>
      <w:r>
        <w:t>website is included in the video transcript.</w:t>
      </w:r>
    </w:p>
    <w:p w14:paraId="08D7CE28" w14:textId="77777777" w:rsidR="00FC0455" w:rsidRDefault="00FC0455" w:rsidP="006C4D47"/>
    <w:p w14:paraId="041F0D05" w14:textId="676D4497" w:rsidR="00FC0455" w:rsidRDefault="00000000" w:rsidP="006C4D47">
      <w:r>
        <w:t>You need to account for your actions when you process personal data and show</w:t>
      </w:r>
      <w:r w:rsidR="00C95C2A">
        <w:t xml:space="preserve"> </w:t>
      </w:r>
      <w:r>
        <w:t>that you are complying with the law.</w:t>
      </w:r>
      <w:r w:rsidR="00C95C2A">
        <w:t xml:space="preserve"> </w:t>
      </w:r>
      <w:r>
        <w:t>Indeed, this is one of the seven principles of data protection.</w:t>
      </w:r>
      <w:r w:rsidR="00C95C2A">
        <w:t xml:space="preserve"> </w:t>
      </w:r>
      <w:r>
        <w:t>Keep good records, make sure your data protection policy is</w:t>
      </w:r>
      <w:r w:rsidR="00C95C2A">
        <w:t xml:space="preserve"> </w:t>
      </w:r>
      <w:r>
        <w:t>fit for purpose, and that the arrangements it describes are working properly.</w:t>
      </w:r>
      <w:r w:rsidR="00C95C2A">
        <w:t xml:space="preserve"> </w:t>
      </w:r>
      <w:r>
        <w:t>Make sure your team is fully trained on how to process data securely</w:t>
      </w:r>
      <w:r w:rsidR="00C95C2A">
        <w:t xml:space="preserve"> </w:t>
      </w:r>
      <w:r>
        <w:t xml:space="preserve">and that they know how to recognise </w:t>
      </w:r>
      <w:proofErr w:type="spellStart"/>
      <w:r>
        <w:t>cyber attacks</w:t>
      </w:r>
      <w:proofErr w:type="spellEnd"/>
      <w:r>
        <w:t xml:space="preserve"> like phishing.</w:t>
      </w:r>
    </w:p>
    <w:p w14:paraId="36433BE1" w14:textId="77777777" w:rsidR="00FC0455" w:rsidRDefault="00FC0455" w:rsidP="006C4D47"/>
    <w:p w14:paraId="42E1442E" w14:textId="120C4629" w:rsidR="00FC0455" w:rsidRDefault="00000000" w:rsidP="006C4D47">
      <w:r>
        <w:t>As I explained in the first video of this series, consent,</w:t>
      </w:r>
      <w:r w:rsidR="00C95C2A">
        <w:t xml:space="preserve"> </w:t>
      </w:r>
      <w:r>
        <w:t>when used as a lawful reason for processing, must be given freely</w:t>
      </w:r>
      <w:r w:rsidR="00C95C2A">
        <w:t xml:space="preserve"> </w:t>
      </w:r>
      <w:r>
        <w:t>and it must be possible to withdraw the consent at any time,</w:t>
      </w:r>
      <w:r w:rsidR="00C95C2A">
        <w:t xml:space="preserve"> </w:t>
      </w:r>
      <w:r>
        <w:t>something that must be made clear when consent is given.</w:t>
      </w:r>
      <w:r w:rsidR="00C95C2A">
        <w:t xml:space="preserve"> </w:t>
      </w:r>
      <w:r>
        <w:t>When it comes to email marketing circulars and e-newsletters, obtaining consent</w:t>
      </w:r>
      <w:r w:rsidR="00C95C2A">
        <w:t xml:space="preserve"> </w:t>
      </w:r>
      <w:r>
        <w:t>is the only legal route you have.</w:t>
      </w:r>
    </w:p>
    <w:p w14:paraId="57017BEA" w14:textId="77777777" w:rsidR="00FC0455" w:rsidRDefault="00FC0455" w:rsidP="006C4D47"/>
    <w:p w14:paraId="42F8D2F3" w14:textId="07951586" w:rsidR="00FC0455" w:rsidRDefault="00000000" w:rsidP="006C4D47">
      <w:r>
        <w:t>Indeed, an individual must consent to be placed</w:t>
      </w:r>
      <w:r w:rsidR="00C95C2A">
        <w:t xml:space="preserve"> </w:t>
      </w:r>
      <w:r>
        <w:t>on the marketing mailing list, and they must be able to withdraw</w:t>
      </w:r>
      <w:r w:rsidR="00C95C2A">
        <w:t xml:space="preserve"> </w:t>
      </w:r>
      <w:r>
        <w:t>that consent at any time.</w:t>
      </w:r>
      <w:r w:rsidR="00C95C2A">
        <w:t xml:space="preserve"> </w:t>
      </w:r>
      <w:r>
        <w:t>This means including an "unsubscribe" notice, or preferably an "unsubscribe"</w:t>
      </w:r>
      <w:r w:rsidR="00C95C2A">
        <w:t xml:space="preserve"> </w:t>
      </w:r>
      <w:r>
        <w:t>button on every email or newsletter.</w:t>
      </w:r>
    </w:p>
    <w:p w14:paraId="5EC1936F" w14:textId="77777777" w:rsidR="00FC0455" w:rsidRDefault="00FC0455" w:rsidP="006C4D47"/>
    <w:p w14:paraId="30C23F14" w14:textId="27A274E9" w:rsidR="00FC0455" w:rsidRDefault="00000000" w:rsidP="006C4D47">
      <w:r>
        <w:t>However, an upcoming change in the law</w:t>
      </w:r>
      <w:r w:rsidR="00C95C2A">
        <w:t xml:space="preserve"> </w:t>
      </w:r>
      <w:r>
        <w:t>will allow charities and voluntary groups to apply what is called the soft opt-in</w:t>
      </w:r>
      <w:r w:rsidR="00C95C2A">
        <w:t xml:space="preserve"> </w:t>
      </w:r>
      <w:r>
        <w:t>in certain circumstances.</w:t>
      </w:r>
      <w:r w:rsidR="00C95C2A">
        <w:t xml:space="preserve"> </w:t>
      </w:r>
      <w:r>
        <w:t>This means that direct consent will not necessarily be required.</w:t>
      </w:r>
      <w:r w:rsidR="00C95C2A">
        <w:t xml:space="preserve"> </w:t>
      </w:r>
      <w:r>
        <w:t>Please follow the link in the accompanying transcript for more details.</w:t>
      </w:r>
    </w:p>
    <w:p w14:paraId="26FABE94" w14:textId="77777777" w:rsidR="00FC0455" w:rsidRDefault="00FC0455" w:rsidP="006C4D47"/>
    <w:p w14:paraId="17420FBA" w14:textId="63AD9538" w:rsidR="00FC0455" w:rsidRDefault="00000000" w:rsidP="006C4D47">
      <w:r>
        <w:t>Keeping your data safe, both physically and electronically,</w:t>
      </w:r>
      <w:r w:rsidR="00C95C2A">
        <w:t xml:space="preserve"> </w:t>
      </w:r>
      <w:r>
        <w:t xml:space="preserve">is </w:t>
      </w:r>
      <w:proofErr w:type="gramStart"/>
      <w:r>
        <w:t>absolutely essential</w:t>
      </w:r>
      <w:proofErr w:type="gramEnd"/>
      <w:r>
        <w:t>, so you must train your staff</w:t>
      </w:r>
      <w:r w:rsidR="00C95C2A">
        <w:t xml:space="preserve"> </w:t>
      </w:r>
      <w:r>
        <w:t>and/or volunteers in data security.</w:t>
      </w:r>
      <w:r w:rsidR="00C95C2A">
        <w:t xml:space="preserve"> </w:t>
      </w:r>
      <w:r>
        <w:t>In fact, you can be fined quite heavily if you fail to protect your data</w:t>
      </w:r>
      <w:r w:rsidR="00C95C2A">
        <w:t xml:space="preserve"> </w:t>
      </w:r>
      <w:r>
        <w:t>from hackers and thieves, even though you, as an organisation,</w:t>
      </w:r>
      <w:r w:rsidR="00C95C2A">
        <w:t xml:space="preserve"> </w:t>
      </w:r>
      <w:r>
        <w:t>will have been the victim of a crime.</w:t>
      </w:r>
    </w:p>
    <w:p w14:paraId="5C620838" w14:textId="77777777" w:rsidR="00FC0455" w:rsidRDefault="00FC0455" w:rsidP="006C4D47"/>
    <w:p w14:paraId="22062E86" w14:textId="68440FB5" w:rsidR="00FC0455" w:rsidRDefault="00000000" w:rsidP="006C4D47">
      <w:proofErr w:type="gramStart"/>
      <w:r>
        <w:t>So</w:t>
      </w:r>
      <w:proofErr w:type="gramEnd"/>
      <w:r>
        <w:t xml:space="preserve"> make sure that you: one, control access to data who and where</w:t>
      </w:r>
      <w:r w:rsidR="00C95C2A">
        <w:t xml:space="preserve"> </w:t>
      </w:r>
      <w:r>
        <w:t>with robust passwords and two-factor authentication of users.</w:t>
      </w:r>
      <w:r w:rsidR="00C95C2A">
        <w:t xml:space="preserve"> </w:t>
      </w:r>
      <w:r>
        <w:t>Two, regularly back up your data.</w:t>
      </w:r>
      <w:r w:rsidR="00C95C2A">
        <w:t xml:space="preserve"> </w:t>
      </w:r>
      <w:r>
        <w:t>Three, ensure physical security... The doors, locks, lighting, CCTV, etc.</w:t>
      </w:r>
      <w:r w:rsidR="00C95C2A">
        <w:t xml:space="preserve"> </w:t>
      </w:r>
      <w:r>
        <w:t>Four, ensure safe disposal of data waste.</w:t>
      </w:r>
      <w:r w:rsidR="00C95C2A">
        <w:t xml:space="preserve"> </w:t>
      </w:r>
      <w:r>
        <w:t>Five, control the use of laptops and other</w:t>
      </w:r>
      <w:r w:rsidR="00C95C2A">
        <w:t xml:space="preserve"> </w:t>
      </w:r>
      <w:r>
        <w:t>mobile devices with encryption, passwords, antivirus software, etc.</w:t>
      </w:r>
      <w:r w:rsidR="00C95C2A">
        <w:t xml:space="preserve"> </w:t>
      </w:r>
      <w:r>
        <w:t>Six, keep software and operating systems up to date.</w:t>
      </w:r>
      <w:r w:rsidR="00C95C2A">
        <w:t xml:space="preserve"> </w:t>
      </w:r>
      <w:r>
        <w:t>And seven, develop a cyber incident plan so you are ready to deal</w:t>
      </w:r>
      <w:r w:rsidR="00C95C2A">
        <w:t xml:space="preserve"> </w:t>
      </w:r>
      <w:r>
        <w:t>with any problems if they arise.</w:t>
      </w:r>
    </w:p>
    <w:p w14:paraId="62337CE1" w14:textId="77777777" w:rsidR="00FC0455" w:rsidRDefault="00FC0455" w:rsidP="006C4D47"/>
    <w:p w14:paraId="6C4AB866" w14:textId="77777777" w:rsidR="00FC0455" w:rsidRDefault="00000000" w:rsidP="006C4D47">
      <w:r>
        <w:t>Okay, we're almost at the end of this video, so let me sum up.</w:t>
      </w:r>
    </w:p>
    <w:p w14:paraId="09911A24" w14:textId="77777777" w:rsidR="00FC0455" w:rsidRDefault="00FC0455" w:rsidP="006C4D47"/>
    <w:p w14:paraId="0A837AC1" w14:textId="4377A308" w:rsidR="00FC0455" w:rsidRDefault="00000000" w:rsidP="006C4D47">
      <w:r>
        <w:t>As long as you have a lawful reason for your processing</w:t>
      </w:r>
      <w:r w:rsidR="00C95C2A">
        <w:t xml:space="preserve"> </w:t>
      </w:r>
      <w:r>
        <w:t xml:space="preserve">and can meet all the other data processing principles, then you </w:t>
      </w:r>
      <w:proofErr w:type="gramStart"/>
      <w:r>
        <w:t xml:space="preserve">can </w:t>
      </w:r>
      <w:r w:rsidR="00C95C2A">
        <w:t xml:space="preserve"> </w:t>
      </w:r>
      <w:r>
        <w:t>process</w:t>
      </w:r>
      <w:proofErr w:type="gramEnd"/>
      <w:r>
        <w:t xml:space="preserve"> data for all sorts of reasons.</w:t>
      </w:r>
      <w:r w:rsidR="00C95C2A">
        <w:t xml:space="preserve"> </w:t>
      </w:r>
      <w:r>
        <w:t>But to stay within these principles, you must comply with the law.</w:t>
      </w:r>
      <w:r w:rsidR="00C95C2A">
        <w:t xml:space="preserve"> </w:t>
      </w:r>
      <w:r>
        <w:t>To do this, you need to know what data you are processing and why,</w:t>
      </w:r>
      <w:r w:rsidR="00C95C2A">
        <w:t xml:space="preserve"> </w:t>
      </w:r>
      <w:r>
        <w:t>and what exactly you will do with it.</w:t>
      </w:r>
    </w:p>
    <w:p w14:paraId="7108EA3E" w14:textId="77777777" w:rsidR="00FC0455" w:rsidRDefault="00FC0455" w:rsidP="006C4D47"/>
    <w:p w14:paraId="2123C7E2" w14:textId="503B2E80" w:rsidR="00FC0455" w:rsidRDefault="00000000" w:rsidP="006C4D47">
      <w:r>
        <w:t>This is where a data audit helps.</w:t>
      </w:r>
      <w:r w:rsidR="00C95C2A">
        <w:t xml:space="preserve"> </w:t>
      </w:r>
      <w:r>
        <w:t>You should also have policies and procedures</w:t>
      </w:r>
      <w:r w:rsidR="00C95C2A">
        <w:t xml:space="preserve"> </w:t>
      </w:r>
      <w:r>
        <w:t>setting out who is responsible for what aspects of data protection</w:t>
      </w:r>
      <w:r w:rsidR="00C95C2A">
        <w:t xml:space="preserve"> </w:t>
      </w:r>
      <w:r>
        <w:t>and the different arrangements you have in place for legal compliance.</w:t>
      </w:r>
      <w:r w:rsidR="00C95C2A">
        <w:t xml:space="preserve"> </w:t>
      </w:r>
      <w:r>
        <w:t>Key among these is the need to provide privacy information</w:t>
      </w:r>
      <w:r w:rsidR="00C95C2A">
        <w:t xml:space="preserve"> </w:t>
      </w:r>
      <w:r>
        <w:t>at the time data is collected.</w:t>
      </w:r>
    </w:p>
    <w:p w14:paraId="74B7EB7C" w14:textId="77777777" w:rsidR="00FC0455" w:rsidRDefault="00FC0455" w:rsidP="006C4D47"/>
    <w:p w14:paraId="49ACA026" w14:textId="7EE4233F" w:rsidR="00FC0455" w:rsidRDefault="00000000" w:rsidP="006C4D47">
      <w:proofErr w:type="gramStart"/>
      <w:r>
        <w:t>So</w:t>
      </w:r>
      <w:proofErr w:type="gramEnd"/>
      <w:r>
        <w:t xml:space="preserve"> use the videos and other resources from Support </w:t>
      </w:r>
      <w:proofErr w:type="spellStart"/>
      <w:r>
        <w:t>Cambridgeshie</w:t>
      </w:r>
      <w:proofErr w:type="spellEnd"/>
      <w:r>
        <w:t xml:space="preserve"> and</w:t>
      </w:r>
      <w:r w:rsidR="00C95C2A">
        <w:t xml:space="preserve"> </w:t>
      </w:r>
      <w:r>
        <w:t>then complete a data audit.</w:t>
      </w:r>
      <w:r w:rsidR="00C95C2A">
        <w:t xml:space="preserve"> </w:t>
      </w:r>
      <w:r>
        <w:t>Do this and you'll find that data protection compliance</w:t>
      </w:r>
      <w:r w:rsidR="00C95C2A">
        <w:t xml:space="preserve"> </w:t>
      </w:r>
      <w:r>
        <w:t>becomes straightforward.</w:t>
      </w:r>
    </w:p>
    <w:p w14:paraId="7E88BF6C" w14:textId="77777777" w:rsidR="00FC0455" w:rsidRDefault="00FC0455" w:rsidP="006C4D47"/>
    <w:p w14:paraId="3E766D08" w14:textId="2B075995" w:rsidR="00FC0455" w:rsidRDefault="00000000" w:rsidP="006C4D47">
      <w:r>
        <w:t>For further information, please refer to the Information Commission's website.</w:t>
      </w:r>
      <w:r w:rsidR="00C95C2A">
        <w:t xml:space="preserve"> </w:t>
      </w:r>
      <w:r>
        <w:t>There is also a transcript that accompanies this video with links</w:t>
      </w:r>
      <w:r w:rsidR="00C95C2A">
        <w:t xml:space="preserve"> </w:t>
      </w:r>
      <w:r>
        <w:t>to additional information on: key data protection terms,</w:t>
      </w:r>
      <w:r w:rsidR="00C95C2A">
        <w:t xml:space="preserve"> </w:t>
      </w:r>
      <w:r>
        <w:t>who needs to register with the Information Commission's office,</w:t>
      </w:r>
      <w:r w:rsidR="00C95C2A">
        <w:t xml:space="preserve"> </w:t>
      </w:r>
      <w:r>
        <w:t>dealing with freedom of information and subject access requests,</w:t>
      </w:r>
      <w:r w:rsidR="00C95C2A">
        <w:t xml:space="preserve"> </w:t>
      </w:r>
      <w:r>
        <w:t>and the soft opt-in for sending out marketing emails.</w:t>
      </w:r>
    </w:p>
    <w:p w14:paraId="6041AE36" w14:textId="77777777" w:rsidR="00FC0455" w:rsidRDefault="00FC0455" w:rsidP="006C4D47"/>
    <w:p w14:paraId="52C53372" w14:textId="77777777" w:rsidR="00FC0455" w:rsidRDefault="00000000" w:rsidP="006C4D47">
      <w:r>
        <w:t xml:space="preserve">That is the end of this video, so thank you for </w:t>
      </w:r>
      <w:proofErr w:type="gramStart"/>
      <w:r>
        <w:t>watching..</w:t>
      </w:r>
      <w:proofErr w:type="gramEnd"/>
    </w:p>
    <w:p w14:paraId="7253707B" w14:textId="77777777" w:rsidR="00FC0455" w:rsidRDefault="00FC0455" w:rsidP="006C4D47"/>
    <w:p w14:paraId="0E1024C9" w14:textId="77777777" w:rsidR="006C4D47" w:rsidRDefault="006C4D47" w:rsidP="006C4D47"/>
    <w:p w14:paraId="420172C4" w14:textId="77777777" w:rsidR="00AB3FCF" w:rsidRDefault="00AB3FCF" w:rsidP="006C4D47"/>
    <w:p w14:paraId="31979E1E" w14:textId="77777777" w:rsidR="00AB3FCF" w:rsidRDefault="00AB3FCF" w:rsidP="006C4D47"/>
    <w:p w14:paraId="40D61CC5" w14:textId="77777777" w:rsidR="00AB3FCF" w:rsidRDefault="00AB3FCF" w:rsidP="006C4D47"/>
    <w:p w14:paraId="21B66E37" w14:textId="77777777" w:rsidR="00AB3FCF" w:rsidRDefault="00AB3FCF" w:rsidP="006C4D47"/>
    <w:p w14:paraId="49706877" w14:textId="77777777" w:rsidR="00AB3FCF" w:rsidRDefault="00AB3FCF" w:rsidP="006C4D47"/>
    <w:p w14:paraId="4207B5E6" w14:textId="57FA2717" w:rsidR="00AB3FCF" w:rsidRDefault="00AB3FCF" w:rsidP="00AB3FCF">
      <w:pPr>
        <w:jc w:val="right"/>
      </w:pPr>
      <w:r>
        <w:t>/</w:t>
      </w:r>
      <w:proofErr w:type="gramStart"/>
      <w:r>
        <w:t>continued</w:t>
      </w:r>
      <w:proofErr w:type="gramEnd"/>
      <w:r>
        <w:t>…</w:t>
      </w:r>
    </w:p>
    <w:p w14:paraId="27E6531E" w14:textId="77777777" w:rsidR="006C4D47" w:rsidRDefault="006C4D47" w:rsidP="006C4D47"/>
    <w:p w14:paraId="6BFB58F1" w14:textId="77777777" w:rsidR="00AB3FCF" w:rsidRDefault="00AB3FCF" w:rsidP="006C4D47">
      <w:pPr>
        <w:rPr>
          <w:u w:val="single"/>
        </w:rPr>
      </w:pPr>
    </w:p>
    <w:p w14:paraId="428ECDAD" w14:textId="77777777" w:rsidR="00AB3FCF" w:rsidRDefault="00AB3FCF" w:rsidP="006C4D47">
      <w:pPr>
        <w:rPr>
          <w:u w:val="single"/>
        </w:rPr>
      </w:pPr>
    </w:p>
    <w:p w14:paraId="7C43306B" w14:textId="248FFAA2" w:rsidR="006C4D47" w:rsidRPr="00CF0B3D" w:rsidRDefault="006C4D47" w:rsidP="006C4D47">
      <w:pPr>
        <w:rPr>
          <w:u w:val="single"/>
        </w:rPr>
      </w:pPr>
      <w:r w:rsidRPr="00CF0B3D">
        <w:rPr>
          <w:u w:val="single"/>
        </w:rPr>
        <w:t>Additional Links:</w:t>
      </w:r>
    </w:p>
    <w:p w14:paraId="38A56D9C" w14:textId="77777777" w:rsidR="006C4D47" w:rsidRDefault="006C4D47" w:rsidP="006C4D47"/>
    <w:p w14:paraId="3D6AD35D" w14:textId="77777777" w:rsidR="006C4D47" w:rsidRDefault="006C4D47" w:rsidP="006C4D47">
      <w:r>
        <w:t>Key Data Protection Terms:</w:t>
      </w:r>
    </w:p>
    <w:p w14:paraId="463B5A85" w14:textId="77777777" w:rsidR="006C4D47" w:rsidRDefault="006C4D47" w:rsidP="006C4D47">
      <w:hyperlink r:id="rId6" w:history="1">
        <w:r w:rsidRPr="00E72BC9">
          <w:rPr>
            <w:rStyle w:val="Hyperlink"/>
          </w:rPr>
          <w:t>https://ico.org.uk/for-organisations/advice-for-small-organisations/key-data-protection-terms-you-need-to-know/</w:t>
        </w:r>
      </w:hyperlink>
    </w:p>
    <w:p w14:paraId="6E0C81F2" w14:textId="77777777" w:rsidR="006C4D47" w:rsidRDefault="006C4D47" w:rsidP="006C4D47"/>
    <w:p w14:paraId="70E214C0" w14:textId="77777777" w:rsidR="006C4D47" w:rsidRDefault="006C4D47" w:rsidP="006C4D47">
      <w:r>
        <w:t>Who needs to register with the ICO:</w:t>
      </w:r>
    </w:p>
    <w:p w14:paraId="2C4302E9" w14:textId="77777777" w:rsidR="006C4D47" w:rsidRDefault="006C4D47" w:rsidP="006C4D47">
      <w:hyperlink r:id="rId7" w:history="1">
        <w:r w:rsidRPr="00E72BC9">
          <w:rPr>
            <w:rStyle w:val="Hyperlink"/>
          </w:rPr>
          <w:t>https://ico.org.uk/for-organisations/data-protection-fee/data-protection-fee-self-assessment/</w:t>
        </w:r>
      </w:hyperlink>
    </w:p>
    <w:p w14:paraId="21D3738C" w14:textId="77777777" w:rsidR="006C4D47" w:rsidRDefault="006C4D47" w:rsidP="006C4D47"/>
    <w:p w14:paraId="48047F9A" w14:textId="77777777" w:rsidR="006C4D47" w:rsidRDefault="006C4D47" w:rsidP="006C4D47">
      <w:r>
        <w:t xml:space="preserve">Freedom of Information: </w:t>
      </w:r>
    </w:p>
    <w:p w14:paraId="6FA00432" w14:textId="77777777" w:rsidR="006C4D47" w:rsidRDefault="006C4D47" w:rsidP="006C4D47">
      <w:hyperlink r:id="rId8" w:history="1">
        <w:r w:rsidRPr="00E72BC9">
          <w:rPr>
            <w:rStyle w:val="Hyperlink"/>
          </w:rPr>
          <w:t>https://ico.org.uk/for-organisations/foi/</w:t>
        </w:r>
      </w:hyperlink>
    </w:p>
    <w:p w14:paraId="68CDD66A" w14:textId="77777777" w:rsidR="006C4D47" w:rsidRDefault="006C4D47" w:rsidP="006C4D47">
      <w:r>
        <w:t>Subject Access Requests:</w:t>
      </w:r>
    </w:p>
    <w:p w14:paraId="3BA7A20F" w14:textId="77777777" w:rsidR="006C4D47" w:rsidRDefault="006C4D47" w:rsidP="006C4D47">
      <w:hyperlink r:id="rId9" w:history="1">
        <w:r w:rsidRPr="00E72BC9">
          <w:rPr>
            <w:rStyle w:val="Hyperlink"/>
          </w:rPr>
          <w:t>https://ico.org.uk/for-organisations/advice-for-small-organisations/how-to-deal-with-a-request-for-information-a-step-by-step-guide/</w:t>
        </w:r>
      </w:hyperlink>
    </w:p>
    <w:p w14:paraId="2900F576" w14:textId="77777777" w:rsidR="006C4D47" w:rsidRDefault="006C4D47" w:rsidP="006C4D47"/>
    <w:p w14:paraId="24D58BCE" w14:textId="77777777" w:rsidR="006C4D47" w:rsidRDefault="006C4D47" w:rsidP="006C4D47">
      <w:r>
        <w:t>The soft “opt-in”:</w:t>
      </w:r>
    </w:p>
    <w:p w14:paraId="2F6132CE" w14:textId="77777777" w:rsidR="006C4D47" w:rsidRDefault="006C4D47" w:rsidP="006C4D47">
      <w:hyperlink r:id="rId10" w:anchor="softoptin" w:history="1">
        <w:r w:rsidRPr="00E72BC9">
          <w:rPr>
            <w:rStyle w:val="Hyperlink"/>
          </w:rPr>
          <w:t>https://ico.org.uk/for-organisations/direct-marketing-and-privacy-and-electronic-communications/guide-to-pecr/electronic-and-telephone-marketing/electronic-mail-marketing/#softoptin</w:t>
        </w:r>
      </w:hyperlink>
    </w:p>
    <w:p w14:paraId="3EE6E1ED" w14:textId="77777777" w:rsidR="006C4D47" w:rsidRDefault="006C4D47" w:rsidP="006C4D47"/>
    <w:p w14:paraId="3A7619D0" w14:textId="77777777" w:rsidR="006C4D47" w:rsidRDefault="006C4D47" w:rsidP="006C4D47">
      <w:hyperlink r:id="rId11" w:history="1">
        <w:r w:rsidRPr="00E72BC9">
          <w:rPr>
            <w:rStyle w:val="Hyperlink"/>
          </w:rPr>
          <w:t>https://ico.org.uk/for-organisations/direct-marketing-and-privacy-and-electronic-communications/guidance-on-direct-marketing-using-electronic-mail/</w:t>
        </w:r>
      </w:hyperlink>
    </w:p>
    <w:p w14:paraId="5FC91CCC" w14:textId="77777777" w:rsidR="006C4D47" w:rsidRDefault="006C4D47" w:rsidP="006C4D47"/>
    <w:p w14:paraId="4162AEF4" w14:textId="77777777" w:rsidR="006C4D47" w:rsidRDefault="006C4D47" w:rsidP="006C4D47">
      <w:r>
        <w:t>Privacy notice generator tool:</w:t>
      </w:r>
    </w:p>
    <w:p w14:paraId="01DE8F40" w14:textId="77777777" w:rsidR="006C4D47" w:rsidRDefault="006C4D47" w:rsidP="006C4D47">
      <w:hyperlink r:id="rId12" w:history="1">
        <w:r w:rsidRPr="00E72BC9">
          <w:rPr>
            <w:rStyle w:val="Hyperlink"/>
          </w:rPr>
          <w:t>https://ico.org.uk/for-organisations/advice-for-small-organisations/create-your-own-privacy-notice/</w:t>
        </w:r>
      </w:hyperlink>
    </w:p>
    <w:p w14:paraId="4E7F1486" w14:textId="77777777" w:rsidR="006C4D47" w:rsidRDefault="006C4D47" w:rsidP="006C4D47"/>
    <w:p w14:paraId="620B2B01" w14:textId="77777777" w:rsidR="00AB3FCF" w:rsidRDefault="00AB3FCF" w:rsidP="00C95C2A"/>
    <w:p w14:paraId="5C13F17E" w14:textId="40028596" w:rsidR="00C95C2A" w:rsidRDefault="00C95C2A" w:rsidP="00C95C2A">
      <w:r>
        <w:lastRenderedPageBreak/>
        <w:t>Writing a data protection policy and procedures:</w:t>
      </w:r>
    </w:p>
    <w:p w14:paraId="04244F23" w14:textId="77777777" w:rsidR="00C95C2A" w:rsidRDefault="00C95C2A" w:rsidP="00C95C2A">
      <w:hyperlink r:id="rId13" w:history="1">
        <w:r w:rsidRPr="00E72BC9">
          <w:rPr>
            <w:rStyle w:val="Hyperlink"/>
          </w:rPr>
          <w:t>https://www.ncvo.org.uk/help-and-guidance/digital-technology/data-protection-and-cybersecurity/gdpr-data-protection-law-brexit-and-how-keep-top-your-responsibilities/writing-data-protection-policy-and-procedures/</w:t>
        </w:r>
      </w:hyperlink>
    </w:p>
    <w:p w14:paraId="42B38AC8" w14:textId="77777777" w:rsidR="00C95C2A" w:rsidRDefault="00C95C2A" w:rsidP="006C4D47"/>
    <w:p w14:paraId="4090F4B6" w14:textId="77777777" w:rsidR="00AB3FCF" w:rsidRDefault="00AB3FCF" w:rsidP="00AB3FCF">
      <w:r>
        <w:t>AI and data protection:</w:t>
      </w:r>
    </w:p>
    <w:p w14:paraId="1408CA41" w14:textId="77777777" w:rsidR="00AB3FCF" w:rsidRDefault="00AB3FCF" w:rsidP="00AB3FCF">
      <w:hyperlink r:id="rId14" w:history="1">
        <w:r w:rsidRPr="008E65CA">
          <w:rPr>
            <w:rStyle w:val="Hyperlink"/>
          </w:rPr>
          <w:t>https:</w:t>
        </w:r>
        <w:r w:rsidRPr="008E65CA">
          <w:rPr>
            <w:rStyle w:val="Hyperlink"/>
          </w:rPr>
          <w:t>/</w:t>
        </w:r>
        <w:r w:rsidRPr="008E65CA">
          <w:rPr>
            <w:rStyle w:val="Hyperlink"/>
          </w:rPr>
          <w:t>/ico.org.uk/for-organisations/uk-gdpr-guidance-and-resources/artificial-intelligence/guidance-on-ai-and-data-protection/</w:t>
        </w:r>
      </w:hyperlink>
    </w:p>
    <w:p w14:paraId="3043D4D0" w14:textId="77777777" w:rsidR="00AB3FCF" w:rsidRDefault="00AB3FCF" w:rsidP="00AB3FCF"/>
    <w:p w14:paraId="3548080E" w14:textId="77777777" w:rsidR="00AB3FCF" w:rsidRDefault="00AB3FCF" w:rsidP="00AB3FCF">
      <w:r>
        <w:t>AI risk toolkit:</w:t>
      </w:r>
    </w:p>
    <w:p w14:paraId="2769C86B" w14:textId="77777777" w:rsidR="00AB3FCF" w:rsidRDefault="00AB3FCF" w:rsidP="00AB3FCF">
      <w:hyperlink r:id="rId15" w:history="1">
        <w:r w:rsidRPr="008E65CA">
          <w:rPr>
            <w:rStyle w:val="Hyperlink"/>
          </w:rPr>
          <w:t>https://ico.org.uk/for-organisations/uk-gdpr-guidance-and-resources/artificial-intelligence/guid</w:t>
        </w:r>
        <w:r w:rsidRPr="008E65CA">
          <w:rPr>
            <w:rStyle w:val="Hyperlink"/>
          </w:rPr>
          <w:t>a</w:t>
        </w:r>
        <w:r w:rsidRPr="008E65CA">
          <w:rPr>
            <w:rStyle w:val="Hyperlink"/>
          </w:rPr>
          <w:t>nce-on-ai-and-data-protection/ai-and-data-protection-risk-toolkit/</w:t>
        </w:r>
      </w:hyperlink>
    </w:p>
    <w:p w14:paraId="203A87B7" w14:textId="77777777" w:rsidR="00AB3FCF" w:rsidRDefault="00AB3FCF" w:rsidP="00AB3FCF"/>
    <w:p w14:paraId="361844CB" w14:textId="77777777" w:rsidR="00C95C2A" w:rsidRDefault="00C95C2A" w:rsidP="006C4D47"/>
    <w:sectPr w:rsidR="00C95C2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2B7E8" w14:textId="77777777" w:rsidR="002B742E" w:rsidRDefault="002B742E">
      <w:pPr>
        <w:spacing w:line="240" w:lineRule="auto"/>
      </w:pPr>
      <w:r>
        <w:separator/>
      </w:r>
    </w:p>
  </w:endnote>
  <w:endnote w:type="continuationSeparator" w:id="0">
    <w:p w14:paraId="70880958" w14:textId="77777777" w:rsidR="002B742E" w:rsidRDefault="002B74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44262417"/>
      <w:docPartObj>
        <w:docPartGallery w:val="Page Numbers (Bottom of Page)"/>
        <w:docPartUnique/>
      </w:docPartObj>
    </w:sdtPr>
    <w:sdtContent>
      <w:p w14:paraId="16651728" w14:textId="1841B008" w:rsidR="00C95C2A" w:rsidRDefault="00C95C2A" w:rsidP="00E72BC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84C8E83" w14:textId="77777777" w:rsidR="006C4D47" w:rsidRDefault="006C4D47" w:rsidP="00C95C2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18060858"/>
      <w:docPartObj>
        <w:docPartGallery w:val="Page Numbers (Bottom of Page)"/>
        <w:docPartUnique/>
      </w:docPartObj>
    </w:sdtPr>
    <w:sdtContent>
      <w:p w14:paraId="45C0AF5D" w14:textId="79C65814" w:rsidR="00C95C2A" w:rsidRDefault="00C95C2A" w:rsidP="00E72BC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73CCD2BE" w14:textId="77777777" w:rsidR="00FC0455" w:rsidRDefault="00FC0455" w:rsidP="00C95C2A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18B3A" w14:textId="77777777" w:rsidR="00FC0455" w:rsidRDefault="00FC045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2BC27" w14:textId="77777777" w:rsidR="002B742E" w:rsidRDefault="002B742E">
      <w:pPr>
        <w:spacing w:line="240" w:lineRule="auto"/>
      </w:pPr>
      <w:r>
        <w:separator/>
      </w:r>
    </w:p>
  </w:footnote>
  <w:footnote w:type="continuationSeparator" w:id="0">
    <w:p w14:paraId="359B6A9B" w14:textId="77777777" w:rsidR="002B742E" w:rsidRDefault="002B74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19ED2" w14:textId="77777777" w:rsidR="006C4D47" w:rsidRDefault="006C4D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865CE" w14:textId="77777777" w:rsidR="00FC0455" w:rsidRDefault="00FC045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B7F0F" w14:textId="77777777" w:rsidR="00FC0455" w:rsidRDefault="00FC045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455"/>
    <w:rsid w:val="00187787"/>
    <w:rsid w:val="002950B5"/>
    <w:rsid w:val="002B742E"/>
    <w:rsid w:val="004D1AE8"/>
    <w:rsid w:val="006C4D47"/>
    <w:rsid w:val="007347E9"/>
    <w:rsid w:val="00AB3FCF"/>
    <w:rsid w:val="00C95C2A"/>
    <w:rsid w:val="00FC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475153"/>
  <w15:docId w15:val="{9FAC1608-53F2-5447-A0C0-50E9FDE05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333333"/>
        <w:lang w:val="en-GB" w:eastAsia="en-GB" w:bidi="ar-SA"/>
      </w:rPr>
    </w:rPrDefault>
    <w:pPrDefault>
      <w:pPr>
        <w:spacing w:line="32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D47"/>
    <w:pPr>
      <w:spacing w:line="360" w:lineRule="auto"/>
    </w:pPr>
    <w:rPr>
      <w:sz w:val="24"/>
    </w:rPr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b/>
      <w:i/>
      <w:color w:val="66666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sz w:val="28"/>
    </w:rPr>
  </w:style>
  <w:style w:type="paragraph" w:customStyle="1" w:styleId="defaultspeaker">
    <w:name w:val="default_speaker"/>
    <w:basedOn w:val="Normal"/>
    <w:next w:val="Normal"/>
    <w:pPr>
      <w:contextualSpacing/>
    </w:pPr>
    <w:rPr>
      <w:sz w:val="22"/>
    </w:rPr>
  </w:style>
  <w:style w:type="paragraph" w:customStyle="1" w:styleId="defaultparagraph">
    <w:name w:val="default_paragraph"/>
    <w:basedOn w:val="Normal"/>
    <w:next w:val="Normal"/>
    <w:pPr>
      <w:contextualSpacing/>
      <w:jc w:val="both"/>
    </w:pPr>
    <w:rPr>
      <w:sz w:val="22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6C4D4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4D47"/>
  </w:style>
  <w:style w:type="paragraph" w:styleId="Footer">
    <w:name w:val="footer"/>
    <w:basedOn w:val="Normal"/>
    <w:link w:val="FooterChar"/>
    <w:uiPriority w:val="99"/>
    <w:unhideWhenUsed/>
    <w:rsid w:val="006C4D4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4D47"/>
  </w:style>
  <w:style w:type="character" w:styleId="Hyperlink">
    <w:name w:val="Hyperlink"/>
    <w:basedOn w:val="DefaultParagraphFont"/>
    <w:uiPriority w:val="99"/>
    <w:unhideWhenUsed/>
    <w:rsid w:val="006C4D47"/>
    <w:rPr>
      <w:color w:val="467886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C95C2A"/>
  </w:style>
  <w:style w:type="character" w:styleId="FollowedHyperlink">
    <w:name w:val="FollowedHyperlink"/>
    <w:basedOn w:val="DefaultParagraphFont"/>
    <w:uiPriority w:val="99"/>
    <w:semiHidden/>
    <w:unhideWhenUsed/>
    <w:rsid w:val="00AB3FC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o.org.uk/for-organisations/foi/" TargetMode="External"/><Relationship Id="rId13" Type="http://schemas.openxmlformats.org/officeDocument/2006/relationships/hyperlink" Target="https://www.ncvo.org.uk/help-and-guidance/digital-technology/data-protection-and-cybersecurity/gdpr-data-protection-law-brexit-and-how-keep-top-your-responsibilities/writing-data-protection-policy-and-procedures/" TargetMode="External"/><Relationship Id="rId18" Type="http://schemas.openxmlformats.org/officeDocument/2006/relationships/footer" Target="footer1.xml"/><Relationship Id="rId26" Type="http://schemas.openxmlformats.org/officeDocument/2006/relationships/customXml" Target="../customXml/item3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hyperlink" Target="https://ico.org.uk/for-organisations/data-protection-fee/data-protection-fee-self-assessment/" TargetMode="External"/><Relationship Id="rId12" Type="http://schemas.openxmlformats.org/officeDocument/2006/relationships/hyperlink" Target="https://ico.org.uk/for-organisations/advice-for-small-organisations/create-your-own-privacy-notice/" TargetMode="External"/><Relationship Id="rId17" Type="http://schemas.openxmlformats.org/officeDocument/2006/relationships/header" Target="header2.xml"/><Relationship Id="rId25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s://ico.org.uk/for-organisations/advice-for-small-organisations/key-data-protection-terms-you-need-to-know/" TargetMode="External"/><Relationship Id="rId11" Type="http://schemas.openxmlformats.org/officeDocument/2006/relationships/hyperlink" Target="https://ico.org.uk/for-organisations/direct-marketing-and-privacy-and-electronic-communications/guidance-on-direct-marketing-using-electronic-mail/" TargetMode="External"/><Relationship Id="rId24" Type="http://schemas.openxmlformats.org/officeDocument/2006/relationships/customXml" Target="../customXml/item1.xml"/><Relationship Id="rId5" Type="http://schemas.openxmlformats.org/officeDocument/2006/relationships/endnotes" Target="endnotes.xml"/><Relationship Id="rId15" Type="http://schemas.openxmlformats.org/officeDocument/2006/relationships/hyperlink" Target="https://ico.org.uk/for-organisations/uk-gdpr-guidance-and-resources/artificial-intelligence/guidance-on-ai-and-data-protection/ai-and-data-protection-risk-toolkit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co.org.uk/for-organisations/direct-marketing-and-privacy-and-electronic-communications/guide-to-pecr/electronic-and-telephone-marketing/electronic-mail-marketing/" TargetMode="External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ico.org.uk/for-organisations/advice-for-small-organisations/how-to-deal-with-a-request-for-information-a-step-by-step-guide/" TargetMode="External"/><Relationship Id="rId14" Type="http://schemas.openxmlformats.org/officeDocument/2006/relationships/hyperlink" Target="https://ico.org.uk/for-organisations/uk-gdpr-guidance-and-resources/artificial-intelligence/guidance-on-ai-and-data-protection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574E48FB25BE4ABD5CEF12A3917994" ma:contentTypeVersion="20" ma:contentTypeDescription="Create a new document." ma:contentTypeScope="" ma:versionID="75d76a959d472611bbed25b28e5ef7c4">
  <xsd:schema xmlns:xsd="http://www.w3.org/2001/XMLSchema" xmlns:xs="http://www.w3.org/2001/XMLSchema" xmlns:p="http://schemas.microsoft.com/office/2006/metadata/properties" xmlns:ns2="45e8b649-df44-47e9-9982-431d06302f15" xmlns:ns3="28527b11-be97-48e8-9300-6e22a037a5ed" targetNamespace="http://schemas.microsoft.com/office/2006/metadata/properties" ma:root="true" ma:fieldsID="c06fa1807b240fa84c36f9cbbd62fbda" ns2:_="" ns3:_="">
    <xsd:import namespace="45e8b649-df44-47e9-9982-431d06302f15"/>
    <xsd:import namespace="28527b11-be97-48e8-9300-6e22a037a5e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8b649-df44-47e9-9982-431d06302f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568a8a9b-84f1-4927-8d19-1d1284a4957d}" ma:internalName="TaxCatchAll" ma:showField="CatchAllData" ma:web="45e8b649-df44-47e9-9982-431d06302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27b11-be97-48e8-9300-6e22a037a5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6115b28-7241-48a8-8184-4b57be3463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e8b649-df44-47e9-9982-431d06302f15" xsi:nil="true"/>
    <lcf76f155ced4ddcb4097134ff3c332f xmlns="28527b11-be97-48e8-9300-6e22a037a5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0E57B7E-E841-4C2F-88A5-549FA9A63715}"/>
</file>

<file path=customXml/itemProps2.xml><?xml version="1.0" encoding="utf-8"?>
<ds:datastoreItem xmlns:ds="http://schemas.openxmlformats.org/officeDocument/2006/customXml" ds:itemID="{390E73A6-D27C-46C1-AD4F-80B14C623CC0}"/>
</file>

<file path=customXml/itemProps3.xml><?xml version="1.0" encoding="utf-8"?>
<ds:datastoreItem xmlns:ds="http://schemas.openxmlformats.org/officeDocument/2006/customXml" ds:itemID="{6B2F1830-4B92-47E7-89C1-4047726CBF6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1739</Words>
  <Characters>9914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example_document.docx</vt:lpstr>
    </vt:vector>
  </TitlesOfParts>
  <Company/>
  <LinksUpToDate>false</LinksUpToDate>
  <CharactersWithSpaces>11630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example_document.docx</dc:title>
  <cp:lastModifiedBy>David Green</cp:lastModifiedBy>
  <cp:revision>3</cp:revision>
  <dcterms:created xsi:type="dcterms:W3CDTF">2025-02-19T10:57:00Z</dcterms:created>
  <dcterms:modified xsi:type="dcterms:W3CDTF">2025-02-20T09:27:00Z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0x0101000A574E48FB25BE4ABD5CEF12A3917994</vt:lpwstr>
  </property>
</Properties>
</file>